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1DA5" w:rsidP="006F1DA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F1DA5" w:rsidP="006F1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административного наказания </w:t>
      </w:r>
    </w:p>
    <w:p w:rsidR="006F1DA5" w:rsidP="006F1DA5">
      <w:pPr>
        <w:jc w:val="center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</w:t>
      </w:r>
      <w:r w:rsidR="002C17C7">
        <w:rPr>
          <w:sz w:val="28"/>
          <w:szCs w:val="28"/>
        </w:rPr>
        <w:t xml:space="preserve">  </w:t>
      </w:r>
      <w:r w:rsidR="00346E48">
        <w:rPr>
          <w:sz w:val="28"/>
          <w:szCs w:val="28"/>
        </w:rPr>
        <w:t>19</w:t>
      </w:r>
      <w:r w:rsidR="002C17C7">
        <w:rPr>
          <w:sz w:val="28"/>
          <w:szCs w:val="28"/>
        </w:rPr>
        <w:t xml:space="preserve"> марта </w:t>
      </w:r>
      <w:r w:rsidR="004B55E7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F1DA5" w:rsidP="006F1DA5">
      <w:pPr>
        <w:pStyle w:val="BodyTextIndent3"/>
        <w:ind w:firstLine="567"/>
        <w:rPr>
          <w:sz w:val="28"/>
          <w:szCs w:val="28"/>
        </w:rPr>
      </w:pPr>
      <w:r>
        <w:rPr>
          <w:sz w:val="28"/>
          <w:szCs w:val="28"/>
        </w:rPr>
        <w:t>Мировой  судья</w:t>
      </w:r>
      <w:r>
        <w:rPr>
          <w:sz w:val="28"/>
          <w:szCs w:val="28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F0414F">
        <w:rPr>
          <w:sz w:val="28"/>
          <w:szCs w:val="28"/>
        </w:rPr>
        <w:t>5-</w:t>
      </w:r>
      <w:r w:rsidR="00524004">
        <w:rPr>
          <w:sz w:val="28"/>
          <w:szCs w:val="28"/>
        </w:rPr>
        <w:t>391</w:t>
      </w:r>
      <w:r w:rsidR="004B55E7">
        <w:rPr>
          <w:sz w:val="28"/>
          <w:szCs w:val="28"/>
        </w:rPr>
        <w:t>-2802/2024</w:t>
      </w:r>
      <w:r>
        <w:rPr>
          <w:sz w:val="28"/>
          <w:szCs w:val="28"/>
        </w:rPr>
        <w:t xml:space="preserve">, возбужденное по ст.20.21 КоАП РФ                          в отношении </w:t>
      </w:r>
      <w:r>
        <w:rPr>
          <w:b/>
          <w:sz w:val="28"/>
          <w:szCs w:val="28"/>
        </w:rPr>
        <w:t>Разяповой</w:t>
      </w:r>
      <w:r>
        <w:rPr>
          <w:b/>
          <w:sz w:val="28"/>
          <w:szCs w:val="28"/>
        </w:rPr>
        <w:t xml:space="preserve"> </w:t>
      </w:r>
      <w:r w:rsidR="00AF232A">
        <w:rPr>
          <w:b/>
          <w:sz w:val="26"/>
          <w:szCs w:val="26"/>
        </w:rPr>
        <w:t>***</w:t>
      </w:r>
      <w:r>
        <w:rPr>
          <w:sz w:val="28"/>
          <w:szCs w:val="28"/>
        </w:rPr>
        <w:t xml:space="preserve">, </w:t>
      </w:r>
    </w:p>
    <w:p w:rsidR="006F1DA5" w:rsidP="006F1DA5">
      <w:pPr>
        <w:ind w:firstLine="720"/>
        <w:jc w:val="both"/>
        <w:rPr>
          <w:sz w:val="28"/>
          <w:szCs w:val="28"/>
        </w:rPr>
      </w:pPr>
    </w:p>
    <w:p w:rsidR="006F1DA5" w:rsidP="006F1D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6F1DA5" w:rsidP="006F1DA5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19.03.2024</w:t>
      </w:r>
      <w:r>
        <w:rPr>
          <w:sz w:val="28"/>
          <w:szCs w:val="28"/>
        </w:rPr>
        <w:t xml:space="preserve"> около 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46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находилась                                                    в общественном месте </w:t>
      </w:r>
      <w:r w:rsidR="00F0414F">
        <w:rPr>
          <w:sz w:val="28"/>
          <w:szCs w:val="28"/>
        </w:rPr>
        <w:t xml:space="preserve">в </w:t>
      </w:r>
      <w:r w:rsidR="00B9674C">
        <w:rPr>
          <w:sz w:val="28"/>
          <w:szCs w:val="28"/>
        </w:rPr>
        <w:t>помещении теплой остановки около</w:t>
      </w:r>
      <w:r>
        <w:rPr>
          <w:sz w:val="28"/>
          <w:szCs w:val="28"/>
        </w:rPr>
        <w:t xml:space="preserve"> </w:t>
      </w:r>
      <w:r w:rsidR="00AF232A">
        <w:rPr>
          <w:b/>
          <w:szCs w:val="26"/>
        </w:rPr>
        <w:t>**</w:t>
      </w:r>
      <w:r w:rsidR="00AF232A">
        <w:rPr>
          <w:b/>
          <w:szCs w:val="26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правом на юридическую помощь защитника не воспользовалась, вину в совершении правонарушения признала.  Указала, что инвалидность не имеет, дополнений нет.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в совершении вышеуказанных действий подтверждается исследованными судом: протоколом об административном правонарушении; объяснением свидетеля; актом медицинского освидетельствования № </w:t>
      </w:r>
      <w:r w:rsidR="00524004">
        <w:rPr>
          <w:sz w:val="28"/>
          <w:szCs w:val="28"/>
        </w:rPr>
        <w:t>406</w:t>
      </w:r>
      <w:r>
        <w:rPr>
          <w:sz w:val="28"/>
          <w:szCs w:val="28"/>
        </w:rPr>
        <w:t xml:space="preserve"> от </w:t>
      </w:r>
      <w:r w:rsidR="00524004">
        <w:rPr>
          <w:sz w:val="28"/>
          <w:szCs w:val="28"/>
        </w:rPr>
        <w:t>19.03.2024</w:t>
      </w:r>
      <w:r>
        <w:rPr>
          <w:sz w:val="28"/>
          <w:szCs w:val="28"/>
        </w:rPr>
        <w:t xml:space="preserve">, согласно которому у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установлено алкогольное опьянение, результат повторного исследования </w:t>
      </w:r>
      <w:r w:rsidR="00524004">
        <w:rPr>
          <w:sz w:val="28"/>
          <w:szCs w:val="28"/>
        </w:rPr>
        <w:t>1,06</w:t>
      </w:r>
      <w:r>
        <w:rPr>
          <w:sz w:val="28"/>
          <w:szCs w:val="28"/>
        </w:rPr>
        <w:t xml:space="preserve"> мг/л, при этом </w:t>
      </w:r>
      <w:r>
        <w:rPr>
          <w:sz w:val="28"/>
          <w:szCs w:val="28"/>
        </w:rPr>
        <w:t>освидетельствуемый</w:t>
      </w:r>
      <w:r>
        <w:rPr>
          <w:sz w:val="28"/>
          <w:szCs w:val="28"/>
        </w:rPr>
        <w:t xml:space="preserve"> имеет неопрятный внешний вид; рапортом сотрудника полиции; </w:t>
      </w:r>
      <w:r>
        <w:rPr>
          <w:sz w:val="28"/>
          <w:szCs w:val="28"/>
        </w:rPr>
        <w:t>фотофиксацией</w:t>
      </w:r>
      <w:r>
        <w:rPr>
          <w:sz w:val="28"/>
          <w:szCs w:val="28"/>
        </w:rPr>
        <w:t>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                         в ходе судебного разбирательства, получены с соблюдением требований КоАП РФ.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 ее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 w:val="28"/>
          <w:szCs w:val="28"/>
        </w:rPr>
        <w:t>нравственность,  нашли</w:t>
      </w:r>
      <w:r>
        <w:rPr>
          <w:sz w:val="28"/>
          <w:szCs w:val="28"/>
        </w:rPr>
        <w:t xml:space="preserve"> свое подтверждение. 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F1DA5" w:rsidP="006F1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административную ответственность обстоятельств мировым судьей не установлено.  </w:t>
      </w:r>
    </w:p>
    <w:p w:rsidR="006F1DA5" w:rsidP="006F1D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однородного административного правонарушения.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6F1DA5" w:rsidP="006F1DA5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Руководствуясь ст.ст.29.9, 29.10 КоАП РФ, мировой судья</w:t>
      </w:r>
    </w:p>
    <w:p w:rsidR="006F1DA5" w:rsidP="006F1DA5">
      <w:pPr>
        <w:rPr>
          <w:b/>
          <w:snapToGrid w:val="0"/>
          <w:color w:val="000000"/>
          <w:sz w:val="28"/>
          <w:szCs w:val="28"/>
        </w:rPr>
      </w:pP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color w:val="auto"/>
          <w:sz w:val="28"/>
          <w:szCs w:val="28"/>
        </w:rPr>
        <w:t>Разяпову</w:t>
      </w:r>
      <w:r>
        <w:rPr>
          <w:b/>
          <w:color w:val="auto"/>
          <w:sz w:val="28"/>
          <w:szCs w:val="28"/>
        </w:rPr>
        <w:t xml:space="preserve"> </w:t>
      </w:r>
      <w:r w:rsidR="00AF232A">
        <w:rPr>
          <w:b/>
          <w:szCs w:val="26"/>
        </w:rPr>
        <w:t xml:space="preserve">*** </w:t>
      </w:r>
      <w:r>
        <w:rPr>
          <w:color w:val="auto"/>
          <w:sz w:val="28"/>
          <w:szCs w:val="28"/>
        </w:rPr>
        <w:t xml:space="preserve">виновным в </w:t>
      </w:r>
      <w:r>
        <w:rPr>
          <w:color w:val="auto"/>
          <w:sz w:val="28"/>
          <w:szCs w:val="28"/>
        </w:rPr>
        <w:t>совершении  административного</w:t>
      </w:r>
      <w:r>
        <w:rPr>
          <w:color w:val="auto"/>
          <w:sz w:val="28"/>
          <w:szCs w:val="28"/>
        </w:rPr>
        <w:t xml:space="preserve"> правонарушения, предусмотренного ст.20.21 Кодекса РФ об административных правонарушениях,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>
        <w:rPr>
          <w:b/>
          <w:sz w:val="28"/>
          <w:szCs w:val="28"/>
        </w:rPr>
        <w:t xml:space="preserve">1 (одни) </w:t>
      </w:r>
      <w:r>
        <w:rPr>
          <w:sz w:val="28"/>
          <w:szCs w:val="28"/>
        </w:rPr>
        <w:t xml:space="preserve">сутки. 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наказания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исчислять с </w:t>
      </w:r>
      <w:r w:rsidR="00346E48">
        <w:rPr>
          <w:sz w:val="28"/>
          <w:szCs w:val="28"/>
        </w:rPr>
        <w:t>15</w:t>
      </w:r>
      <w:r>
        <w:rPr>
          <w:sz w:val="28"/>
          <w:szCs w:val="28"/>
        </w:rPr>
        <w:t xml:space="preserve">  час</w:t>
      </w:r>
      <w:r>
        <w:rPr>
          <w:sz w:val="28"/>
          <w:szCs w:val="28"/>
        </w:rPr>
        <w:t xml:space="preserve">. </w:t>
      </w:r>
      <w:r w:rsidR="0095665F">
        <w:rPr>
          <w:sz w:val="28"/>
          <w:szCs w:val="28"/>
        </w:rPr>
        <w:t>16</w:t>
      </w:r>
      <w:r>
        <w:rPr>
          <w:sz w:val="28"/>
          <w:szCs w:val="28"/>
        </w:rPr>
        <w:t xml:space="preserve">  мин.</w:t>
      </w:r>
      <w:r>
        <w:rPr>
          <w:sz w:val="28"/>
          <w:szCs w:val="28"/>
        </w:rPr>
        <w:t xml:space="preserve"> </w:t>
      </w:r>
      <w:r w:rsidR="00346E48">
        <w:rPr>
          <w:sz w:val="28"/>
          <w:szCs w:val="28"/>
        </w:rPr>
        <w:t>19</w:t>
      </w:r>
      <w:r w:rsidR="002C17C7">
        <w:rPr>
          <w:sz w:val="28"/>
          <w:szCs w:val="28"/>
        </w:rPr>
        <w:t xml:space="preserve"> марта</w:t>
      </w:r>
      <w:r w:rsidR="004B55E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 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6F1DA5" w:rsidP="006F1DA5">
      <w:pPr>
        <w:pStyle w:val="BodyText2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F1DA5" w:rsidP="006F1DA5">
      <w:pPr>
        <w:jc w:val="both"/>
        <w:rPr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2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О.А. Новокшенова  </w:t>
      </w:r>
    </w:p>
    <w:p w:rsidR="006F1DA5" w:rsidP="006F1DA5"/>
    <w:p w:rsidR="006F1DA5" w:rsidP="006F1DA5"/>
    <w:p w:rsidR="006F1DA5" w:rsidP="006F1DA5"/>
    <w:p w:rsidR="00A2323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42"/>
    <w:rsid w:val="00050862"/>
    <w:rsid w:val="00173082"/>
    <w:rsid w:val="001C007F"/>
    <w:rsid w:val="002A4F45"/>
    <w:rsid w:val="002C17C7"/>
    <w:rsid w:val="002F6E3E"/>
    <w:rsid w:val="00346E48"/>
    <w:rsid w:val="003A6542"/>
    <w:rsid w:val="004B55E7"/>
    <w:rsid w:val="00514FF6"/>
    <w:rsid w:val="00524004"/>
    <w:rsid w:val="006F1DA5"/>
    <w:rsid w:val="0074112E"/>
    <w:rsid w:val="009035D9"/>
    <w:rsid w:val="00955CFB"/>
    <w:rsid w:val="0095665F"/>
    <w:rsid w:val="00987DA0"/>
    <w:rsid w:val="00A2323F"/>
    <w:rsid w:val="00AF232A"/>
    <w:rsid w:val="00B044E1"/>
    <w:rsid w:val="00B854F9"/>
    <w:rsid w:val="00B9674C"/>
    <w:rsid w:val="00BC42CD"/>
    <w:rsid w:val="00BD71B0"/>
    <w:rsid w:val="00CC535A"/>
    <w:rsid w:val="00F0414F"/>
    <w:rsid w:val="00FA56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1F42CA-7329-49A1-AA0E-60928F4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F1DA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F1DA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F1DA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F1D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F1DA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F1DA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F1DA5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F1D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F1DA5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F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C42C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C4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